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709"/>
        <w:gridCol w:w="4478"/>
      </w:tblGrid>
      <w:tr w:rsidR="00C11CCC" w:rsidRPr="00F23348" w:rsidTr="00852CFE">
        <w:trPr>
          <w:cantSplit/>
          <w:trHeight w:hRule="exact" w:val="567"/>
        </w:trPr>
        <w:tc>
          <w:tcPr>
            <w:tcW w:w="4111" w:type="dxa"/>
          </w:tcPr>
          <w:p w:rsidR="00C11CCC" w:rsidRPr="002F3487" w:rsidRDefault="00C11CCC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noProof/>
                <w:color w:val="782F00"/>
                <w:sz w:val="30"/>
                <w:szCs w:val="3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46400" cy="7992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0" cy="79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</w:tcPr>
          <w:p w:rsidR="00C11CCC" w:rsidRPr="006C14C6" w:rsidRDefault="00C11CCC"/>
        </w:tc>
        <w:tc>
          <w:tcPr>
            <w:tcW w:w="4478" w:type="dxa"/>
          </w:tcPr>
          <w:p w:rsidR="00C11CCC" w:rsidRDefault="00C11CCC"/>
        </w:tc>
      </w:tr>
      <w:tr w:rsidR="00AB4DB4" w:rsidRPr="00F23348" w:rsidTr="00852CFE">
        <w:trPr>
          <w:cantSplit/>
          <w:trHeight w:val="3836"/>
        </w:trPr>
        <w:tc>
          <w:tcPr>
            <w:tcW w:w="4111" w:type="dxa"/>
          </w:tcPr>
          <w:p w:rsidR="00AB4DB4" w:rsidRDefault="002F3487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2F3487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ПРАВИТЕЛЬСТВО ЯРОСЛАВСКОЙ ОБЛАСТИ</w:t>
            </w:r>
          </w:p>
          <w:p w:rsidR="002F3487" w:rsidRPr="00AB4DB4" w:rsidRDefault="002F3487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BB40C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 (4852) 73-05-65</w:t>
            </w:r>
          </w:p>
          <w:p w:rsidR="00AB4DB4" w:rsidRPr="006C14C6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</w:t>
            </w:r>
            <w:r w:rsidR="002F3487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ov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r w:rsidRPr="006C14C6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2F3487" w:rsidRPr="006C14C6" w:rsidRDefault="002F3487" w:rsidP="002F3487">
            <w:pPr>
              <w:pStyle w:val="1"/>
              <w:ind w:left="0" w:hanging="18"/>
              <w:jc w:val="center"/>
              <w:rPr>
                <w:color w:val="782F00"/>
                <w:sz w:val="22"/>
                <w:szCs w:val="22"/>
              </w:rPr>
            </w:pPr>
            <w:r w:rsidRPr="005633DF">
              <w:rPr>
                <w:color w:val="782F00"/>
                <w:sz w:val="22"/>
                <w:szCs w:val="22"/>
              </w:rPr>
              <w:t>ОКПО</w:t>
            </w:r>
            <w:r w:rsidRPr="006C14C6">
              <w:rPr>
                <w:color w:val="782F00"/>
                <w:sz w:val="22"/>
                <w:szCs w:val="22"/>
              </w:rPr>
              <w:t xml:space="preserve"> 00022266, </w:t>
            </w:r>
            <w:r w:rsidRPr="005633DF">
              <w:rPr>
                <w:color w:val="782F00"/>
                <w:sz w:val="22"/>
                <w:szCs w:val="22"/>
              </w:rPr>
              <w:t>ОГРН</w:t>
            </w:r>
            <w:r w:rsidRPr="006C14C6">
              <w:rPr>
                <w:color w:val="782F00"/>
                <w:sz w:val="22"/>
                <w:szCs w:val="22"/>
              </w:rPr>
              <w:t xml:space="preserve"> 1027600684308</w:t>
            </w:r>
          </w:p>
          <w:p w:rsidR="002F3487" w:rsidRPr="006C14C6" w:rsidRDefault="002F3487" w:rsidP="002F3487">
            <w:pPr>
              <w:pStyle w:val="1"/>
              <w:ind w:left="0" w:hanging="18"/>
              <w:jc w:val="center"/>
              <w:rPr>
                <w:color w:val="782F00"/>
                <w:sz w:val="22"/>
                <w:szCs w:val="22"/>
              </w:rPr>
            </w:pPr>
            <w:r w:rsidRPr="005633DF">
              <w:rPr>
                <w:color w:val="782F00"/>
                <w:sz w:val="22"/>
                <w:szCs w:val="22"/>
              </w:rPr>
              <w:t>ИНН/КПП 7604003720/</w:t>
            </w:r>
            <w:r w:rsidRPr="006C14C6">
              <w:rPr>
                <w:color w:val="782F00"/>
                <w:sz w:val="22"/>
                <w:szCs w:val="22"/>
              </w:rPr>
              <w:t>760401001</w:t>
            </w:r>
          </w:p>
          <w:p w:rsidR="00AB4DB4" w:rsidRPr="006C14C6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BB40CF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1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______________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1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F80D2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1129BC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F80D2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</w:p>
          <w:p w:rsidR="00AB4DB4" w:rsidRDefault="00AB4DB4"/>
        </w:tc>
        <w:tc>
          <w:tcPr>
            <w:tcW w:w="709" w:type="dxa"/>
          </w:tcPr>
          <w:p w:rsidR="00AB4DB4" w:rsidRPr="006C14C6" w:rsidRDefault="00AB4DB4"/>
        </w:tc>
        <w:tc>
          <w:tcPr>
            <w:tcW w:w="4478" w:type="dxa"/>
          </w:tcPr>
          <w:p w:rsidR="008F7760" w:rsidRDefault="008F7760" w:rsidP="008F7760">
            <w:r>
              <w:t xml:space="preserve">Главам городских округов и муниципальных районов </w:t>
            </w:r>
          </w:p>
          <w:p w:rsidR="008F7760" w:rsidRDefault="008F7760" w:rsidP="008F7760">
            <w:r>
              <w:t>Ярославской области</w:t>
            </w:r>
          </w:p>
          <w:p w:rsidR="008F7760" w:rsidRDefault="008F7760" w:rsidP="008F7760"/>
          <w:p w:rsidR="008F7760" w:rsidRPr="007E20F0" w:rsidRDefault="008F7760" w:rsidP="008F7760">
            <w:r>
              <w:t>(по списку рассылки)</w:t>
            </w:r>
          </w:p>
          <w:p w:rsidR="00315065" w:rsidRPr="008F7760" w:rsidRDefault="00315065"/>
          <w:p w:rsidR="00AB4DB4" w:rsidRPr="008F7760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1129BC">
        <w:trPr>
          <w:trHeight w:val="70"/>
        </w:trPr>
        <w:tc>
          <w:tcPr>
            <w:tcW w:w="4253" w:type="dxa"/>
          </w:tcPr>
          <w:p w:rsidR="00FC6F70" w:rsidRPr="009B7F41" w:rsidRDefault="00466751" w:rsidP="00E9164F">
            <w:pPr>
              <w:rPr>
                <w:szCs w:val="24"/>
              </w:rPr>
            </w:pPr>
            <w:fldSimple w:instr=" DOCPROPERTY &quot;Заголовок&quot; \* MERGEFORMAT ">
              <w:r w:rsidR="00F80D2D" w:rsidRPr="00F80D2D">
                <w:rPr>
                  <w:szCs w:val="24"/>
                </w:rPr>
                <w:t>О проведении</w:t>
              </w:r>
              <w:r w:rsidR="00F80D2D">
                <w:t xml:space="preserve"> областного конкурса "Лучший специалист в сфере закупок"</w:t>
              </w:r>
            </w:fldSimple>
          </w:p>
        </w:tc>
      </w:tr>
    </w:tbl>
    <w:p w:rsidR="00180475" w:rsidRPr="007F28EA" w:rsidRDefault="00180475" w:rsidP="00E9164F">
      <w:pPr>
        <w:jc w:val="center"/>
        <w:rPr>
          <w:sz w:val="22"/>
        </w:rPr>
      </w:pPr>
    </w:p>
    <w:p w:rsidR="00D00240" w:rsidRPr="007F28EA" w:rsidRDefault="00D00240" w:rsidP="00E9164F">
      <w:pPr>
        <w:tabs>
          <w:tab w:val="left" w:pos="2136"/>
        </w:tabs>
        <w:jc w:val="center"/>
        <w:rPr>
          <w:sz w:val="22"/>
          <w:szCs w:val="28"/>
        </w:rPr>
      </w:pPr>
    </w:p>
    <w:p w:rsidR="00413EAE" w:rsidRPr="008A573F" w:rsidRDefault="00F80D2D" w:rsidP="00E9164F">
      <w:pPr>
        <w:jc w:val="center"/>
        <w:rPr>
          <w:szCs w:val="28"/>
        </w:rPr>
      </w:pPr>
      <w:r>
        <w:rPr>
          <w:szCs w:val="28"/>
        </w:rPr>
        <w:t>Уважаемые руководители!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 xml:space="preserve">В соответствии с постановлением Правительства Ярославской области от 10 августа 2016 года № 932-п «Об утверждении Положения об организации и проведении областного конкурса «Лучший специалист в сфере закупок» (далее – постановление от 10.08.2016 года № 932-п)  департамент государственного </w:t>
      </w:r>
      <w:r w:rsidRPr="007D72E7">
        <w:rPr>
          <w:szCs w:val="28"/>
        </w:rPr>
        <w:lastRenderedPageBreak/>
        <w:t xml:space="preserve">заказа Ярославской области объявляет о проведении областного конкурса «Лучший специалист в сфере закупок» (далее – Конкурс). 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В соответствии с изменениями</w:t>
      </w:r>
      <w:r w:rsidR="000A7F4F" w:rsidRPr="000A7F4F">
        <w:rPr>
          <w:szCs w:val="28"/>
        </w:rPr>
        <w:t xml:space="preserve"> </w:t>
      </w:r>
      <w:r w:rsidR="000A7F4F" w:rsidRPr="007D72E7">
        <w:rPr>
          <w:szCs w:val="28"/>
        </w:rPr>
        <w:t>от 28.06.2019 № 462-п</w:t>
      </w:r>
      <w:r w:rsidRPr="007D72E7">
        <w:rPr>
          <w:szCs w:val="28"/>
        </w:rPr>
        <w:t>, внесенными в постановл</w:t>
      </w:r>
      <w:r w:rsidR="000A7F4F">
        <w:rPr>
          <w:szCs w:val="28"/>
        </w:rPr>
        <w:t>ение от 10.08.2016 года № 932-п</w:t>
      </w:r>
      <w:r w:rsidRPr="007D72E7">
        <w:rPr>
          <w:szCs w:val="28"/>
        </w:rPr>
        <w:t xml:space="preserve">: 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Конкурс проводится: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 xml:space="preserve">- по номинации «Государственный заказчик» - среди представителей государственных органов (в том числе органов государственной власти), органов управления государственными внебюджетными фондами либо государственных казенных учреждений, действующих от имени Ярославской области, уполномоченных принимать бюджетные обязательства в соответствии с бюджетным законодательством Российской Федерации от </w:t>
      </w:r>
      <w:r w:rsidRPr="007D72E7">
        <w:rPr>
          <w:szCs w:val="28"/>
        </w:rPr>
        <w:lastRenderedPageBreak/>
        <w:t>имени Ярославской области и осуществляющих закупки товаров, работ и услуг для обеспечения государственных нужд Ярославской области, автономных учреждений, осуществляющих закупки в соответствии с положениями Федерального закона от 5 апреля 2013 года № 44-ФЗ, бюджетных учреждений, государственных унитарных предприятий, осуществляющих закупки в соответствии с частями 1 и 2.1 статьи 15 Федерального закона от 5 апреля 2013 года № 44-ФЗ;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по номинации «Муниципальный заказчик» - среди представителей муниципальных органов, муниципальных казенных учреждений, действующих от имени муниципального образования области, уполномоченных принимать бюджетные обязательства в соответ</w:t>
      </w:r>
      <w:r w:rsidRPr="007D72E7">
        <w:rPr>
          <w:szCs w:val="28"/>
        </w:rPr>
        <w:lastRenderedPageBreak/>
        <w:t>ствии с бюджетным законодательством Российской Федерации от имени муниципального образования области и осуществляющих закупки в соответствии с положениями Федерального закона от 5 апреля 2013 года N 44-ФЗ, бюджетных учреждений, муниципальных унитарных предприятий, осуществляющих закупки в соответствии с частями 1 и 2.1 статьи 15 Федерального закона от 5 апреля 2013 года № 44-ФЗ.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Основными целями Конкурса являются: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выявление и поддержка наиболее талантливых специалистов;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обобщение и распространение передового опыта и лучших практик;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поддержка и развитие корпоративных связей в сфере закупок.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lastRenderedPageBreak/>
        <w:t>По результатам проведения Конкурса победителям, занявшим первое место в каждой номинации, а также призерам, занявшим второе, третье места в каждой номинации, вручаются именные грамоты департамента и выплачивается денежная премия: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в номинации «Государственный заказчик»: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первое место - в размере 30 тыс. рублей;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второе место - в размере 25 тыс. рублей;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третье место - в размере 20 тыс. рублей;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- в номинации «Муниципальный заказчик»: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первое место - в размере 30 тыс. рублей;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второе место - в размере 25 тыс. рублей;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за третье место - в размере 20 тыс. рублей.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Для участия в Конкурсе необходимо предоставить следующие документы: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lastRenderedPageBreak/>
        <w:t>1) анкету участника Конкурса по форме согласно приложению 1 к Положению об организации и проведении Конкурса, утвержденного постановлением от 10.08.2016 года № 932-п, заверенную кадровой службой по месту работы;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2) согласие на обработку персональных данных по форме согласно приложению 2 к Положению об организации и проведении Конкурса, утвержденного постановлением от 10.08.2016 года № 932-п;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3) характеристику участника Конкурса по форме согласно приложению 3 к Положению об организации и проведении Конкурса, утвержденного постановлением от 10.08.2016 года № 932-п.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 xml:space="preserve">Прием документов участников Конкурса осуществляет департамент государственного </w:t>
      </w:r>
      <w:r w:rsidRPr="007D72E7">
        <w:rPr>
          <w:szCs w:val="28"/>
        </w:rPr>
        <w:lastRenderedPageBreak/>
        <w:t xml:space="preserve">заказа Ярославской области в период </w:t>
      </w:r>
      <w:r w:rsidRPr="0038250F">
        <w:rPr>
          <w:szCs w:val="28"/>
          <w:u w:val="single"/>
        </w:rPr>
        <w:t>с 08 июля 2019 г. по 07 августа 2019 г.</w:t>
      </w:r>
      <w:r w:rsidRPr="007D72E7">
        <w:rPr>
          <w:szCs w:val="28"/>
        </w:rPr>
        <w:t xml:space="preserve"> по адресу: г. Ярославль, ул. Ползунова, д. 15 (вход со двора), 3-й этаж, кабинет 308.2, ежедневно с 8.30 ч. до 17.30 ч. (кроме праздничных и выходных дней, в пятницу и предпраздничные дни до 16.30 ч.), обед с 12.00 ч. до 12.48 ч.) Контактное лицо: начальник отдела регулирования контрактной системы департамента Здобнова Ольга Александровна, телефон: (4852) 78-62-26.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t>С информацией о проведении Конкурса можно также ознакомиться на официальной странице департамента государственного заказа Ярославской области на Портале органов государственной власти Ярославской области.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  <w:r w:rsidRPr="007D72E7">
        <w:rPr>
          <w:szCs w:val="28"/>
        </w:rPr>
        <w:lastRenderedPageBreak/>
        <w:t>Просим рекомендовать профильным сотрудникам принять участие в Конкурсе.</w:t>
      </w:r>
    </w:p>
    <w:p w:rsidR="007D72E7" w:rsidRPr="007D72E7" w:rsidRDefault="007D72E7" w:rsidP="007D72E7">
      <w:pPr>
        <w:ind w:firstLine="709"/>
        <w:jc w:val="both"/>
        <w:rPr>
          <w:szCs w:val="28"/>
        </w:rPr>
      </w:pPr>
    </w:p>
    <w:p w:rsidR="00E9164F" w:rsidRDefault="007D72E7" w:rsidP="00CC0658">
      <w:pPr>
        <w:jc w:val="both"/>
        <w:rPr>
          <w:szCs w:val="28"/>
        </w:rPr>
      </w:pPr>
      <w:r w:rsidRPr="007D72E7">
        <w:rPr>
          <w:szCs w:val="28"/>
        </w:rPr>
        <w:t>Приложение: постановление от 10.08.2016 года № 932-п (с изм. на 28.06.2019) на 17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7D72E7" w:rsidRDefault="00F714BC" w:rsidP="00910985">
      <w:pPr>
        <w:jc w:val="both"/>
        <w:rPr>
          <w:szCs w:val="28"/>
        </w:rPr>
      </w:pPr>
    </w:p>
    <w:p w:rsidR="006A74E1" w:rsidRPr="007D72E7" w:rsidRDefault="006A74E1" w:rsidP="00503D61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21009D" w:rsidTr="00BD7356">
        <w:trPr>
          <w:cantSplit/>
          <w:trHeight w:val="284"/>
        </w:trPr>
        <w:tc>
          <w:tcPr>
            <w:tcW w:w="4820" w:type="dxa"/>
          </w:tcPr>
          <w:p w:rsidR="0021009D" w:rsidRPr="00F80D2D" w:rsidRDefault="00127353" w:rsidP="00503D61">
            <w:pPr>
              <w:keepNext/>
              <w:keepLines/>
              <w:rPr>
                <w:szCs w:val="28"/>
              </w:rPr>
            </w:pPr>
            <w:fldSimple w:instr=" DOCPROPERTY &quot;Р*Подписант...*Должность&quot; \* MERGEFORMAT ">
              <w:r w:rsidR="00F80D2D" w:rsidRPr="00F80D2D">
                <w:rPr>
                  <w:szCs w:val="28"/>
                </w:rPr>
                <w:t>Заместитель Председателя</w:t>
              </w:r>
              <w:r w:rsidR="00F80D2D">
                <w:t xml:space="preserve"> Правительства Ярославской области - директор департамента экономики и стратегического планирования</w:t>
              </w:r>
            </w:fldSimple>
            <w:r w:rsidR="00F80D2D">
              <w:rPr>
                <w:szCs w:val="28"/>
              </w:rPr>
              <w:t xml:space="preserve"> области</w:t>
            </w:r>
          </w:p>
        </w:tc>
        <w:tc>
          <w:tcPr>
            <w:tcW w:w="4478" w:type="dxa"/>
            <w:vAlign w:val="bottom"/>
          </w:tcPr>
          <w:p w:rsidR="0021009D" w:rsidRDefault="0021009D" w:rsidP="00503D61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F80D2D">
              <w:rPr>
                <w:szCs w:val="28"/>
              </w:rPr>
              <w:t>Е.Н. Троицкая</w:t>
            </w:r>
            <w:r>
              <w:rPr>
                <w:szCs w:val="28"/>
              </w:rPr>
              <w:fldChar w:fldCharType="end"/>
            </w:r>
          </w:p>
        </w:tc>
      </w:tr>
      <w:tr w:rsidR="00BD7356" w:rsidTr="00503D61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BD7356" w:rsidRDefault="00BD7356" w:rsidP="00503D61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5936EB" w:rsidRDefault="005936EB" w:rsidP="00B70096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8C5B67" w:rsidRDefault="008C5B67" w:rsidP="0002750A">
      <w:pPr>
        <w:jc w:val="both"/>
        <w:rPr>
          <w:sz w:val="24"/>
          <w:szCs w:val="24"/>
        </w:rPr>
      </w:pPr>
    </w:p>
    <w:p w:rsidR="002313A6" w:rsidRDefault="002313A6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1129BC" w:rsidRDefault="001129BC" w:rsidP="0002750A">
      <w:pPr>
        <w:jc w:val="both"/>
        <w:rPr>
          <w:sz w:val="24"/>
          <w:szCs w:val="24"/>
        </w:rPr>
      </w:pPr>
    </w:p>
    <w:p w:rsidR="001129BC" w:rsidRPr="00A55D70" w:rsidRDefault="001129BC" w:rsidP="001129BC">
      <w:pPr>
        <w:jc w:val="both"/>
        <w:rPr>
          <w:sz w:val="24"/>
          <w:szCs w:val="24"/>
        </w:rPr>
      </w:pPr>
      <w:r w:rsidRPr="00A55D70">
        <w:rPr>
          <w:sz w:val="24"/>
          <w:szCs w:val="24"/>
        </w:rPr>
        <w:fldChar w:fldCharType="begin"/>
      </w:r>
      <w:r w:rsidRPr="00A55D70">
        <w:rPr>
          <w:sz w:val="24"/>
          <w:szCs w:val="24"/>
        </w:rPr>
        <w:instrText xml:space="preserve"> DOCPROPERTY "Р*Исполнитель...*Фамилия И.О." \* MERGEFORMAT </w:instrText>
      </w:r>
      <w:r w:rsidRPr="00A55D70">
        <w:rPr>
          <w:sz w:val="24"/>
          <w:szCs w:val="24"/>
        </w:rPr>
        <w:fldChar w:fldCharType="separate"/>
      </w:r>
      <w:r w:rsidR="00F80D2D">
        <w:rPr>
          <w:sz w:val="24"/>
          <w:szCs w:val="24"/>
        </w:rPr>
        <w:t>Афонин Андрей Дмитриевич</w:t>
      </w:r>
      <w:r w:rsidRPr="00A55D70">
        <w:rPr>
          <w:sz w:val="24"/>
          <w:szCs w:val="24"/>
        </w:rPr>
        <w:fldChar w:fldCharType="end"/>
      </w:r>
    </w:p>
    <w:p w:rsidR="001129BC" w:rsidRPr="00A55D70" w:rsidRDefault="001129BC" w:rsidP="001129BC">
      <w:pPr>
        <w:jc w:val="both"/>
        <w:rPr>
          <w:sz w:val="24"/>
          <w:szCs w:val="24"/>
        </w:rPr>
      </w:pPr>
      <w:r w:rsidRPr="00A55D70">
        <w:rPr>
          <w:sz w:val="24"/>
          <w:szCs w:val="24"/>
          <w:lang w:val="en-US"/>
        </w:rPr>
        <w:fldChar w:fldCharType="begin"/>
      </w:r>
      <w:r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instrText>DOCPROPERTY</w:instrText>
      </w:r>
      <w:r w:rsidRPr="00A55D70">
        <w:rPr>
          <w:sz w:val="24"/>
          <w:szCs w:val="24"/>
        </w:rPr>
        <w:instrText xml:space="preserve"> "Р*Исполнитель...*Телефон" \* </w:instrText>
      </w:r>
      <w:r w:rsidRPr="00A55D70">
        <w:rPr>
          <w:sz w:val="24"/>
          <w:szCs w:val="24"/>
          <w:lang w:val="en-US"/>
        </w:rPr>
        <w:instrText>MERGEFORMAT</w:instrText>
      </w:r>
      <w:r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F80D2D">
        <w:rPr>
          <w:sz w:val="24"/>
          <w:szCs w:val="24"/>
          <w:lang w:val="en-US"/>
        </w:rPr>
        <w:t>(4852) 78-62-62</w:t>
      </w:r>
      <w:r w:rsidRPr="00A55D70">
        <w:rPr>
          <w:sz w:val="24"/>
          <w:szCs w:val="24"/>
          <w:lang w:val="en-US"/>
        </w:rPr>
        <w:fldChar w:fldCharType="end"/>
      </w:r>
    </w:p>
    <w:p w:rsidR="001129BC" w:rsidRPr="00A55D70" w:rsidRDefault="001129BC" w:rsidP="0002750A">
      <w:pPr>
        <w:jc w:val="both"/>
        <w:rPr>
          <w:sz w:val="24"/>
          <w:szCs w:val="24"/>
        </w:rPr>
      </w:pPr>
    </w:p>
    <w:sectPr w:rsidR="001129BC" w:rsidRPr="00A55D70" w:rsidSect="00AB4DB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54" w:rsidRDefault="00725054">
      <w:r>
        <w:separator/>
      </w:r>
    </w:p>
  </w:endnote>
  <w:endnote w:type="continuationSeparator" w:id="0">
    <w:p w:rsidR="00725054" w:rsidRDefault="007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A33B5F" w:rsidRDefault="00127353" w:rsidP="00352147">
    <w:pPr>
      <w:pStyle w:val="a8"/>
      <w:rPr>
        <w:sz w:val="16"/>
        <w:lang w:val="en-US"/>
      </w:rPr>
    </w:pPr>
    <w:fldSimple w:instr=" DOCPROPERTY &quot;ИД&quot; \* MERGEFORMAT ">
      <w:r w:rsidR="00F80D2D" w:rsidRPr="00F80D2D">
        <w:rPr>
          <w:sz w:val="16"/>
        </w:rPr>
        <w:t>11544287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2313A6" w:rsidRPr="002313A6">
        <w:rPr>
          <w:sz w:val="16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39" w:rsidRPr="005936EB" w:rsidRDefault="00127353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F80D2D" w:rsidRPr="00F80D2D">
        <w:rPr>
          <w:sz w:val="18"/>
          <w:szCs w:val="18"/>
        </w:rPr>
        <w:t>11544287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2313A6" w:rsidRPr="002313A6">
        <w:rPr>
          <w:sz w:val="18"/>
          <w:szCs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54" w:rsidRDefault="00725054">
      <w:r>
        <w:separator/>
      </w:r>
    </w:p>
  </w:footnote>
  <w:footnote w:type="continuationSeparator" w:id="0">
    <w:p w:rsidR="00725054" w:rsidRDefault="00725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1C77F1" w:rsidRDefault="00774A4E" w:rsidP="001C77F1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C77F1">
      <w:rPr>
        <w:rStyle w:val="a6"/>
        <w:sz w:val="24"/>
      </w:rPr>
      <w:fldChar w:fldCharType="begin"/>
    </w:r>
    <w:r w:rsidR="00D7160D" w:rsidRPr="001C77F1">
      <w:rPr>
        <w:rStyle w:val="a6"/>
        <w:sz w:val="24"/>
      </w:rPr>
      <w:instrText xml:space="preserve">PAGE  </w:instrText>
    </w:r>
    <w:r w:rsidRPr="001C77F1">
      <w:rPr>
        <w:rStyle w:val="a6"/>
        <w:sz w:val="24"/>
      </w:rPr>
      <w:fldChar w:fldCharType="separate"/>
    </w:r>
    <w:r w:rsidR="00FC0797">
      <w:rPr>
        <w:rStyle w:val="a6"/>
        <w:noProof/>
        <w:sz w:val="24"/>
      </w:rPr>
      <w:t>3</w:t>
    </w:r>
    <w:r w:rsidRPr="001C77F1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147" w:rsidRPr="00352147" w:rsidRDefault="00352147" w:rsidP="00AB4DB4">
    <w:pPr>
      <w:pStyle w:val="a5"/>
      <w:tabs>
        <w:tab w:val="clear" w:pos="4677"/>
        <w:tab w:val="clear" w:pos="9355"/>
        <w:tab w:val="left" w:pos="2339"/>
      </w:tabs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741"/>
    <w:rsid w:val="000663B2"/>
    <w:rsid w:val="00095DA7"/>
    <w:rsid w:val="000A7F4F"/>
    <w:rsid w:val="000C3387"/>
    <w:rsid w:val="000C4C30"/>
    <w:rsid w:val="000E3D8C"/>
    <w:rsid w:val="00102136"/>
    <w:rsid w:val="00107829"/>
    <w:rsid w:val="001129BC"/>
    <w:rsid w:val="00127353"/>
    <w:rsid w:val="001412D6"/>
    <w:rsid w:val="00143CA1"/>
    <w:rsid w:val="00143E74"/>
    <w:rsid w:val="00144050"/>
    <w:rsid w:val="00146473"/>
    <w:rsid w:val="00166D24"/>
    <w:rsid w:val="00175F02"/>
    <w:rsid w:val="00180475"/>
    <w:rsid w:val="001822E0"/>
    <w:rsid w:val="001827CE"/>
    <w:rsid w:val="001856E8"/>
    <w:rsid w:val="001B0C57"/>
    <w:rsid w:val="001C77F1"/>
    <w:rsid w:val="001D7C14"/>
    <w:rsid w:val="001E0E71"/>
    <w:rsid w:val="001F14D1"/>
    <w:rsid w:val="001F1F55"/>
    <w:rsid w:val="001F4332"/>
    <w:rsid w:val="002014B6"/>
    <w:rsid w:val="0021009D"/>
    <w:rsid w:val="00210AE7"/>
    <w:rsid w:val="0022272F"/>
    <w:rsid w:val="002313A6"/>
    <w:rsid w:val="002321FE"/>
    <w:rsid w:val="002326E3"/>
    <w:rsid w:val="00247871"/>
    <w:rsid w:val="00247B75"/>
    <w:rsid w:val="0025394A"/>
    <w:rsid w:val="00267EF0"/>
    <w:rsid w:val="00276D2A"/>
    <w:rsid w:val="0028500D"/>
    <w:rsid w:val="00294E51"/>
    <w:rsid w:val="0029507F"/>
    <w:rsid w:val="00297EE9"/>
    <w:rsid w:val="002D56F3"/>
    <w:rsid w:val="002E71DD"/>
    <w:rsid w:val="002F3487"/>
    <w:rsid w:val="00315065"/>
    <w:rsid w:val="00316BFD"/>
    <w:rsid w:val="0032234F"/>
    <w:rsid w:val="00352147"/>
    <w:rsid w:val="0035432A"/>
    <w:rsid w:val="0035489C"/>
    <w:rsid w:val="00360FDC"/>
    <w:rsid w:val="00376845"/>
    <w:rsid w:val="003773FA"/>
    <w:rsid w:val="0038250F"/>
    <w:rsid w:val="003A28FB"/>
    <w:rsid w:val="003B6922"/>
    <w:rsid w:val="003C447A"/>
    <w:rsid w:val="003E0B75"/>
    <w:rsid w:val="003E34C5"/>
    <w:rsid w:val="003E4678"/>
    <w:rsid w:val="003F158E"/>
    <w:rsid w:val="00413EAE"/>
    <w:rsid w:val="004228CC"/>
    <w:rsid w:val="00440606"/>
    <w:rsid w:val="00440D77"/>
    <w:rsid w:val="0045343A"/>
    <w:rsid w:val="0045667C"/>
    <w:rsid w:val="00456E9A"/>
    <w:rsid w:val="00466751"/>
    <w:rsid w:val="00484214"/>
    <w:rsid w:val="004849D2"/>
    <w:rsid w:val="00487CFD"/>
    <w:rsid w:val="004A0D47"/>
    <w:rsid w:val="004B513D"/>
    <w:rsid w:val="004C1667"/>
    <w:rsid w:val="004D0653"/>
    <w:rsid w:val="004F0BA6"/>
    <w:rsid w:val="00503D61"/>
    <w:rsid w:val="005153A9"/>
    <w:rsid w:val="00515841"/>
    <w:rsid w:val="00516303"/>
    <w:rsid w:val="00517029"/>
    <w:rsid w:val="00523688"/>
    <w:rsid w:val="005323CB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A4B1D"/>
    <w:rsid w:val="005C3BA8"/>
    <w:rsid w:val="005C3BE4"/>
    <w:rsid w:val="005C463A"/>
    <w:rsid w:val="005C4D12"/>
    <w:rsid w:val="005D1AA0"/>
    <w:rsid w:val="005D3E47"/>
    <w:rsid w:val="005D6E1A"/>
    <w:rsid w:val="005E4323"/>
    <w:rsid w:val="005E719A"/>
    <w:rsid w:val="005F7339"/>
    <w:rsid w:val="0061137B"/>
    <w:rsid w:val="00611BBA"/>
    <w:rsid w:val="00613792"/>
    <w:rsid w:val="00616E1B"/>
    <w:rsid w:val="0062560B"/>
    <w:rsid w:val="006342D8"/>
    <w:rsid w:val="00641F24"/>
    <w:rsid w:val="00643CED"/>
    <w:rsid w:val="0069006E"/>
    <w:rsid w:val="0069635A"/>
    <w:rsid w:val="006A0365"/>
    <w:rsid w:val="006A4B7C"/>
    <w:rsid w:val="006A74E1"/>
    <w:rsid w:val="006C14C6"/>
    <w:rsid w:val="006C3294"/>
    <w:rsid w:val="006E2583"/>
    <w:rsid w:val="007045ED"/>
    <w:rsid w:val="00723138"/>
    <w:rsid w:val="00725054"/>
    <w:rsid w:val="00761EB2"/>
    <w:rsid w:val="007721E0"/>
    <w:rsid w:val="00772602"/>
    <w:rsid w:val="00774A4E"/>
    <w:rsid w:val="00791794"/>
    <w:rsid w:val="00793154"/>
    <w:rsid w:val="007A487C"/>
    <w:rsid w:val="007A6943"/>
    <w:rsid w:val="007A6E55"/>
    <w:rsid w:val="007B3F54"/>
    <w:rsid w:val="007C6329"/>
    <w:rsid w:val="007D39B3"/>
    <w:rsid w:val="007D72E7"/>
    <w:rsid w:val="007F28EA"/>
    <w:rsid w:val="007F5A97"/>
    <w:rsid w:val="008225B3"/>
    <w:rsid w:val="00824D97"/>
    <w:rsid w:val="00830C0C"/>
    <w:rsid w:val="0084010C"/>
    <w:rsid w:val="0084708D"/>
    <w:rsid w:val="00850FEF"/>
    <w:rsid w:val="00852CFE"/>
    <w:rsid w:val="00861276"/>
    <w:rsid w:val="00865E19"/>
    <w:rsid w:val="008823A1"/>
    <w:rsid w:val="0089152B"/>
    <w:rsid w:val="008A5169"/>
    <w:rsid w:val="008A573F"/>
    <w:rsid w:val="008B50A1"/>
    <w:rsid w:val="008C4FF6"/>
    <w:rsid w:val="008C5B67"/>
    <w:rsid w:val="008C78F8"/>
    <w:rsid w:val="008E0FF9"/>
    <w:rsid w:val="008E2E14"/>
    <w:rsid w:val="008F6CA4"/>
    <w:rsid w:val="008F7760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949AE"/>
    <w:rsid w:val="009B469B"/>
    <w:rsid w:val="009B7F41"/>
    <w:rsid w:val="00A02A1D"/>
    <w:rsid w:val="00A160B1"/>
    <w:rsid w:val="00A1650D"/>
    <w:rsid w:val="00A2387A"/>
    <w:rsid w:val="00A3171A"/>
    <w:rsid w:val="00A32EDE"/>
    <w:rsid w:val="00A33B5F"/>
    <w:rsid w:val="00A35FD9"/>
    <w:rsid w:val="00A36CC6"/>
    <w:rsid w:val="00A40ABB"/>
    <w:rsid w:val="00A40EAE"/>
    <w:rsid w:val="00A55D70"/>
    <w:rsid w:val="00A7501C"/>
    <w:rsid w:val="00A820B0"/>
    <w:rsid w:val="00A92E6B"/>
    <w:rsid w:val="00AA04EA"/>
    <w:rsid w:val="00AA41A4"/>
    <w:rsid w:val="00AA6761"/>
    <w:rsid w:val="00AB3C32"/>
    <w:rsid w:val="00AB4DB4"/>
    <w:rsid w:val="00AC3A45"/>
    <w:rsid w:val="00AC7169"/>
    <w:rsid w:val="00AC7774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0096"/>
    <w:rsid w:val="00B71884"/>
    <w:rsid w:val="00B76ABA"/>
    <w:rsid w:val="00BA52D1"/>
    <w:rsid w:val="00BA5972"/>
    <w:rsid w:val="00BA6922"/>
    <w:rsid w:val="00BB40CF"/>
    <w:rsid w:val="00BB4F38"/>
    <w:rsid w:val="00BB51C9"/>
    <w:rsid w:val="00BB69E8"/>
    <w:rsid w:val="00BC5B33"/>
    <w:rsid w:val="00BD0BFE"/>
    <w:rsid w:val="00BD7356"/>
    <w:rsid w:val="00BF4148"/>
    <w:rsid w:val="00C11CCC"/>
    <w:rsid w:val="00C225A5"/>
    <w:rsid w:val="00C231CF"/>
    <w:rsid w:val="00C3328E"/>
    <w:rsid w:val="00C36AF7"/>
    <w:rsid w:val="00C5025A"/>
    <w:rsid w:val="00C5140E"/>
    <w:rsid w:val="00C516AF"/>
    <w:rsid w:val="00C619EB"/>
    <w:rsid w:val="00C635A0"/>
    <w:rsid w:val="00CA2B1F"/>
    <w:rsid w:val="00CA4FCC"/>
    <w:rsid w:val="00CC0658"/>
    <w:rsid w:val="00CD430D"/>
    <w:rsid w:val="00CE1CDA"/>
    <w:rsid w:val="00CE7471"/>
    <w:rsid w:val="00CF659C"/>
    <w:rsid w:val="00CF7925"/>
    <w:rsid w:val="00D00240"/>
    <w:rsid w:val="00D21EA1"/>
    <w:rsid w:val="00D259A6"/>
    <w:rsid w:val="00D26152"/>
    <w:rsid w:val="00D42F9E"/>
    <w:rsid w:val="00D7160D"/>
    <w:rsid w:val="00D80DF3"/>
    <w:rsid w:val="00D85E62"/>
    <w:rsid w:val="00D871C5"/>
    <w:rsid w:val="00D87611"/>
    <w:rsid w:val="00D93F47"/>
    <w:rsid w:val="00D941E8"/>
    <w:rsid w:val="00D96A0C"/>
    <w:rsid w:val="00DB57BB"/>
    <w:rsid w:val="00DE1C2A"/>
    <w:rsid w:val="00E23E8E"/>
    <w:rsid w:val="00E24CE3"/>
    <w:rsid w:val="00E5422C"/>
    <w:rsid w:val="00E55F5E"/>
    <w:rsid w:val="00E67B15"/>
    <w:rsid w:val="00E70EE2"/>
    <w:rsid w:val="00E9164F"/>
    <w:rsid w:val="00E93A7F"/>
    <w:rsid w:val="00EA11FE"/>
    <w:rsid w:val="00EA27FF"/>
    <w:rsid w:val="00EA76A8"/>
    <w:rsid w:val="00EB0237"/>
    <w:rsid w:val="00EB3469"/>
    <w:rsid w:val="00EB5250"/>
    <w:rsid w:val="00EC2A08"/>
    <w:rsid w:val="00ED33A8"/>
    <w:rsid w:val="00ED7F0D"/>
    <w:rsid w:val="00EF6631"/>
    <w:rsid w:val="00EF7B42"/>
    <w:rsid w:val="00F23348"/>
    <w:rsid w:val="00F33A92"/>
    <w:rsid w:val="00F431FB"/>
    <w:rsid w:val="00F629F1"/>
    <w:rsid w:val="00F714BC"/>
    <w:rsid w:val="00F732D4"/>
    <w:rsid w:val="00F80D2D"/>
    <w:rsid w:val="00F81637"/>
    <w:rsid w:val="00F81E64"/>
    <w:rsid w:val="00F857B0"/>
    <w:rsid w:val="00F93CAA"/>
    <w:rsid w:val="00F96592"/>
    <w:rsid w:val="00FA5911"/>
    <w:rsid w:val="00FA72EA"/>
    <w:rsid w:val="00FB13F3"/>
    <w:rsid w:val="00FB6CA2"/>
    <w:rsid w:val="00FC0797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5B9AD0-B340-41FD-83FD-F62F6B8E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F3487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E0D4B-D496-4DB0-9D96-2A86121A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10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User08</cp:lastModifiedBy>
  <cp:revision>2</cp:revision>
  <cp:lastPrinted>2011-10-12T07:15:00Z</cp:lastPrinted>
  <dcterms:created xsi:type="dcterms:W3CDTF">2019-07-08T09:47:00Z</dcterms:created>
  <dcterms:modified xsi:type="dcterms:W3CDTF">2019-07-08T09:47:00Z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78-62-62</vt:lpwstr>
  </property>
  <property fmtid="{D5CDD505-2E9C-101B-9397-08002B2CF9AE}" pid="7" name="Заголовок">
    <vt:lpwstr>О проведении областного конкурса "Лучший специалист в сфере закупок"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Афонин Андрей Дмитриевич</vt:lpwstr>
  </property>
  <property fmtid="{D5CDD505-2E9C-101B-9397-08002B2CF9AE}" pid="11" name="Номер версии">
    <vt:lpwstr>2</vt:lpwstr>
  </property>
  <property fmtid="{D5CDD505-2E9C-101B-9397-08002B2CF9AE}" pid="12" name="ИД">
    <vt:lpwstr>11544287</vt:lpwstr>
  </property>
  <property fmtid="{D5CDD505-2E9C-101B-9397-08002B2CF9AE}" pid="13" name="INSTALL_ID">
    <vt:lpwstr>34115</vt:lpwstr>
  </property>
</Properties>
</file>