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17C" w:rsidRDefault="007B3AC7" w:rsidP="007B3AC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_bookmark_1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 xml:space="preserve">к отчету </w:t>
      </w:r>
      <w:r w:rsidRPr="007B3A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результатах контрольной деятельности органа внутреннего муниципального финансового контроля</w:t>
      </w:r>
    </w:p>
    <w:p w:rsidR="007B3AC7" w:rsidRDefault="007B3AC7" w:rsidP="007B3AC7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B3A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 1 января 2022 г.</w:t>
      </w:r>
    </w:p>
    <w:p w:rsidR="007B3AC7" w:rsidRPr="007B3AC7" w:rsidRDefault="007B3AC7" w:rsidP="007B3A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AC7">
        <w:rPr>
          <w:rFonts w:ascii="Times New Roman" w:hAnsi="Times New Roman" w:cs="Times New Roman"/>
          <w:sz w:val="28"/>
          <w:szCs w:val="28"/>
        </w:rPr>
        <w:t>Полномочия</w:t>
      </w:r>
      <w:r w:rsidR="00384151">
        <w:rPr>
          <w:rFonts w:ascii="Times New Roman" w:hAnsi="Times New Roman" w:cs="Times New Roman"/>
          <w:sz w:val="28"/>
          <w:szCs w:val="28"/>
        </w:rPr>
        <w:t>ми</w:t>
      </w:r>
      <w:r w:rsidRPr="007B3AC7">
        <w:rPr>
          <w:rFonts w:ascii="Times New Roman" w:hAnsi="Times New Roman" w:cs="Times New Roman"/>
          <w:sz w:val="28"/>
          <w:szCs w:val="28"/>
        </w:rPr>
        <w:t xml:space="preserve"> по осуществлению внутреннего муниципального финансового контроля в Некрасовском муниципальном районе наделено Управление финансов Некрасовского муниципального района (далее – Управление). Штатная численность Управления составляет 15 человек. Из них одно должностное лицо Управления принимает участие в осуществление контрольных мероприятий. </w:t>
      </w:r>
    </w:p>
    <w:p w:rsidR="007B3AC7" w:rsidRDefault="007B3AC7" w:rsidP="001318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AC7">
        <w:rPr>
          <w:rFonts w:ascii="Times New Roman" w:hAnsi="Times New Roman" w:cs="Times New Roman"/>
          <w:sz w:val="28"/>
          <w:szCs w:val="28"/>
        </w:rPr>
        <w:t>Объем бюджетных средств, затраченных на содержание должностного лица, осуществляющего контрольные мероприятия, составляет 418,1 тыс. руб</w:t>
      </w:r>
      <w:r w:rsidR="00D41D6C">
        <w:rPr>
          <w:rFonts w:ascii="Times New Roman" w:hAnsi="Times New Roman" w:cs="Times New Roman"/>
          <w:sz w:val="28"/>
          <w:szCs w:val="28"/>
        </w:rPr>
        <w:t>лей</w:t>
      </w:r>
      <w:r w:rsidRPr="007B3AC7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GoBack"/>
      <w:bookmarkEnd w:id="1"/>
      <w:r w:rsidRPr="007B3AC7">
        <w:rPr>
          <w:rFonts w:ascii="Times New Roman" w:hAnsi="Times New Roman" w:cs="Times New Roman"/>
          <w:sz w:val="28"/>
          <w:szCs w:val="28"/>
        </w:rPr>
        <w:t xml:space="preserve">При проведении контрольных мероприятий экспертизы не назначались, бюджетные средства не расходовались. </w:t>
      </w:r>
    </w:p>
    <w:p w:rsidR="006013E2" w:rsidRPr="007B3AC7" w:rsidRDefault="006013E2" w:rsidP="006013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E2">
        <w:rPr>
          <w:rFonts w:ascii="Times New Roman" w:hAnsi="Times New Roman" w:cs="Times New Roman"/>
          <w:sz w:val="28"/>
          <w:szCs w:val="28"/>
        </w:rPr>
        <w:t>Объем проверенных средств при осуществлении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за 2021г. составил 185 890,7 </w:t>
      </w:r>
      <w:r w:rsidR="00DA7149">
        <w:rPr>
          <w:rFonts w:ascii="Times New Roman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D41D6C">
        <w:rPr>
          <w:rFonts w:ascii="Times New Roman" w:hAnsi="Times New Roman" w:cs="Times New Roman"/>
          <w:sz w:val="28"/>
          <w:szCs w:val="28"/>
        </w:rPr>
        <w:t>лей</w:t>
      </w:r>
      <w:r w:rsidR="00DA7149">
        <w:rPr>
          <w:rFonts w:ascii="Times New Roman" w:hAnsi="Times New Roman" w:cs="Times New Roman"/>
          <w:sz w:val="28"/>
          <w:szCs w:val="28"/>
        </w:rPr>
        <w:t xml:space="preserve"> (строка 010 отчета),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7149" w:rsidRPr="00DA7149">
        <w:rPr>
          <w:rFonts w:ascii="Times New Roman" w:hAnsi="Times New Roman" w:cs="Times New Roman"/>
          <w:sz w:val="28"/>
          <w:szCs w:val="28"/>
        </w:rPr>
        <w:t>из них: по средствам федерального бюджета, бюджета субъекта Российской Федерации, местного бюджета и средствам, предоставленным из федерального бюджета, бюджета субъекта Российской Федерации, местного бюджета</w:t>
      </w:r>
      <w:r w:rsidR="00DA7149">
        <w:rPr>
          <w:rFonts w:ascii="Times New Roman" w:hAnsi="Times New Roman" w:cs="Times New Roman"/>
          <w:sz w:val="28"/>
          <w:szCs w:val="28"/>
        </w:rPr>
        <w:t xml:space="preserve"> 178 419,7 тыс. руб</w:t>
      </w:r>
      <w:r w:rsidR="00D41D6C">
        <w:rPr>
          <w:rFonts w:ascii="Times New Roman" w:hAnsi="Times New Roman" w:cs="Times New Roman"/>
          <w:sz w:val="28"/>
          <w:szCs w:val="28"/>
        </w:rPr>
        <w:t>лей</w:t>
      </w:r>
      <w:r w:rsidR="00DA7149">
        <w:rPr>
          <w:rFonts w:ascii="Times New Roman" w:hAnsi="Times New Roman" w:cs="Times New Roman"/>
          <w:sz w:val="28"/>
          <w:szCs w:val="28"/>
        </w:rPr>
        <w:t xml:space="preserve"> (строка 010/1 отчета). По доходам от предпринимательской деятельности проверено средств </w:t>
      </w:r>
      <w:r w:rsidR="00D41D6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7149">
        <w:rPr>
          <w:rFonts w:ascii="Times New Roman" w:hAnsi="Times New Roman" w:cs="Times New Roman"/>
          <w:sz w:val="28"/>
          <w:szCs w:val="28"/>
        </w:rPr>
        <w:t>7 471,0 тыс. руб</w:t>
      </w:r>
      <w:r w:rsidR="00D41D6C">
        <w:rPr>
          <w:rFonts w:ascii="Times New Roman" w:hAnsi="Times New Roman" w:cs="Times New Roman"/>
          <w:sz w:val="28"/>
          <w:szCs w:val="28"/>
        </w:rPr>
        <w:t>лей</w:t>
      </w:r>
      <w:r w:rsidR="00DA7149">
        <w:rPr>
          <w:rFonts w:ascii="Times New Roman" w:hAnsi="Times New Roman" w:cs="Times New Roman"/>
          <w:sz w:val="28"/>
          <w:szCs w:val="28"/>
        </w:rPr>
        <w:t>.</w:t>
      </w:r>
      <w:r w:rsidR="00D41D6C">
        <w:rPr>
          <w:rFonts w:ascii="Times New Roman" w:hAnsi="Times New Roman" w:cs="Times New Roman"/>
          <w:sz w:val="28"/>
          <w:szCs w:val="28"/>
        </w:rPr>
        <w:t xml:space="preserve"> </w:t>
      </w:r>
      <w:r w:rsidR="00D41D6C" w:rsidRPr="00D41D6C">
        <w:rPr>
          <w:rFonts w:ascii="Times New Roman" w:hAnsi="Times New Roman" w:cs="Times New Roman"/>
          <w:sz w:val="28"/>
          <w:szCs w:val="28"/>
        </w:rPr>
        <w:t>Выявлено нарушений при осуществлении внутреннего муниципального финансового контроля на сумму</w:t>
      </w:r>
      <w:r w:rsidR="00D41D6C">
        <w:rPr>
          <w:rFonts w:ascii="Times New Roman" w:hAnsi="Times New Roman" w:cs="Times New Roman"/>
          <w:sz w:val="28"/>
          <w:szCs w:val="28"/>
        </w:rPr>
        <w:t xml:space="preserve"> 8,0</w:t>
      </w:r>
      <w:r w:rsidR="00D41D6C" w:rsidRPr="00D41D6C">
        <w:rPr>
          <w:rFonts w:ascii="Times New Roman" w:hAnsi="Times New Roman" w:cs="Times New Roman"/>
          <w:sz w:val="28"/>
          <w:szCs w:val="28"/>
        </w:rPr>
        <w:t xml:space="preserve"> тыс. рублей</w:t>
      </w:r>
      <w:r w:rsidR="00D41D6C">
        <w:rPr>
          <w:rFonts w:ascii="Times New Roman" w:hAnsi="Times New Roman" w:cs="Times New Roman"/>
          <w:sz w:val="28"/>
          <w:szCs w:val="28"/>
        </w:rPr>
        <w:t xml:space="preserve"> за счет доходов</w:t>
      </w:r>
      <w:r w:rsidR="00D41D6C" w:rsidRPr="00D41D6C">
        <w:rPr>
          <w:rFonts w:ascii="Times New Roman" w:hAnsi="Times New Roman" w:cs="Times New Roman"/>
          <w:sz w:val="28"/>
          <w:szCs w:val="28"/>
        </w:rPr>
        <w:t xml:space="preserve"> от предпринимательской деятельности </w:t>
      </w:r>
      <w:r w:rsidR="00D41D6C">
        <w:rPr>
          <w:rFonts w:ascii="Times New Roman" w:hAnsi="Times New Roman" w:cs="Times New Roman"/>
          <w:sz w:val="28"/>
          <w:szCs w:val="28"/>
        </w:rPr>
        <w:t>(строка 020).</w:t>
      </w:r>
    </w:p>
    <w:p w:rsidR="00384151" w:rsidRPr="00384151" w:rsidRDefault="007B3AC7" w:rsidP="00384151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 w:rsidRPr="007B3AC7">
        <w:rPr>
          <w:rFonts w:ascii="Times New Roman" w:hAnsi="Times New Roman" w:cs="Times New Roman"/>
          <w:sz w:val="28"/>
          <w:szCs w:val="28"/>
        </w:rPr>
        <w:t>В результате проведенных контрольных меропри</w:t>
      </w:r>
      <w:r w:rsidR="00384151">
        <w:rPr>
          <w:rFonts w:ascii="Times New Roman" w:hAnsi="Times New Roman" w:cs="Times New Roman"/>
          <w:sz w:val="28"/>
          <w:szCs w:val="28"/>
        </w:rPr>
        <w:t xml:space="preserve">ятий было выявлено 20 нарушений. </w:t>
      </w:r>
      <w:r w:rsidR="00384151" w:rsidRPr="00384151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Нецелевого и незаконного использования бюджетных средств за проверяемый период не установлено. В МУ «Информационный центр «Редакция газеты «Районные будни» и местное телевещание» произведены неэффективные расходы денежных средств в сумме 8 000,00 рублей, это оплата пеней за несвоевременное перечисление налогов. </w:t>
      </w:r>
    </w:p>
    <w:p w:rsidR="00384151" w:rsidRPr="007B3AC7" w:rsidRDefault="00384151" w:rsidP="00384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результатам </w:t>
      </w:r>
      <w:r w:rsidRPr="007B3AC7">
        <w:rPr>
          <w:rFonts w:ascii="Times New Roman" w:hAnsi="Times New Roman" w:cs="Times New Roman"/>
          <w:sz w:val="28"/>
          <w:szCs w:val="28"/>
        </w:rPr>
        <w:t>проведенных контрольных меропри</w:t>
      </w:r>
      <w:r>
        <w:rPr>
          <w:rFonts w:ascii="Times New Roman" w:hAnsi="Times New Roman" w:cs="Times New Roman"/>
          <w:sz w:val="28"/>
          <w:szCs w:val="28"/>
        </w:rPr>
        <w:t>ятий</w:t>
      </w:r>
      <w:r w:rsidRPr="00384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было</w:t>
      </w:r>
      <w:r w:rsidRPr="00384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B3AC7">
        <w:rPr>
          <w:rFonts w:ascii="Times New Roman" w:hAnsi="Times New Roman" w:cs="Times New Roman"/>
          <w:sz w:val="28"/>
          <w:szCs w:val="28"/>
        </w:rPr>
        <w:t>выдано 6 представлений,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объекту контроля </w:t>
      </w:r>
      <w:r w:rsidRPr="0038415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устранению выявленных недостатков (кроме МУ «Многофункциональный центр - ЕДДС НМР»), по которым в управлении финансов имеются информационные письма по их устранению.</w:t>
      </w:r>
    </w:p>
    <w:p w:rsidR="007B3AC7" w:rsidRPr="007B3AC7" w:rsidRDefault="007B3AC7" w:rsidP="00384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AC7">
        <w:rPr>
          <w:rFonts w:ascii="Times New Roman" w:hAnsi="Times New Roman" w:cs="Times New Roman"/>
          <w:sz w:val="28"/>
          <w:szCs w:val="28"/>
        </w:rPr>
        <w:t xml:space="preserve">Копии актов ревизии и копии представлений по всем объектам контроля направлялись в Прокуратуру Некрасовского района. </w:t>
      </w:r>
    </w:p>
    <w:p w:rsidR="007B3AC7" w:rsidRPr="007B3AC7" w:rsidRDefault="007B3AC7" w:rsidP="00384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AC7">
        <w:rPr>
          <w:rFonts w:ascii="Times New Roman" w:hAnsi="Times New Roman" w:cs="Times New Roman"/>
          <w:sz w:val="28"/>
          <w:szCs w:val="28"/>
        </w:rPr>
        <w:t xml:space="preserve">Исковые заявления в суд о возмещении объектом контроля ущерба, причиненного муниципальному образованию не подавались, уведомления о применении бюджетных мер принуждения не выдавались. </w:t>
      </w:r>
    </w:p>
    <w:p w:rsidR="007B3AC7" w:rsidRDefault="007B3AC7" w:rsidP="00384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AC7">
        <w:rPr>
          <w:rFonts w:ascii="Times New Roman" w:hAnsi="Times New Roman" w:cs="Times New Roman"/>
          <w:sz w:val="28"/>
          <w:szCs w:val="28"/>
        </w:rPr>
        <w:lastRenderedPageBreak/>
        <w:t>Жалобы и исковые заявления на решения Управления, а также жалобы на действия (бездействие) должностных лиц Управления при осуществлении ими полномочий по внутреннему муниципальному финансовому контролю не поступали.</w:t>
      </w:r>
    </w:p>
    <w:p w:rsidR="008B0DD9" w:rsidRDefault="008B0DD9" w:rsidP="007B3A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DD9" w:rsidRDefault="008B0DD9" w:rsidP="007B3A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DD9" w:rsidRDefault="008B0DD9" w:rsidP="007B3A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DD9" w:rsidRDefault="008B0DD9" w:rsidP="007B3A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DD9" w:rsidRDefault="008B0DD9" w:rsidP="007B3A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DD9" w:rsidRPr="008B0DD9" w:rsidRDefault="008B0DD9" w:rsidP="008B0DD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D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Начальник управления финансов </w:t>
      </w:r>
    </w:p>
    <w:p w:rsidR="008B0DD9" w:rsidRPr="008B0DD9" w:rsidRDefault="008B0DD9" w:rsidP="008B0DD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D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Некрасовского МР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r w:rsidRPr="008B0D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B0D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8B0D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_______________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8B0D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0DD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Л.В.Попова</w:t>
      </w:r>
      <w:proofErr w:type="spellEnd"/>
    </w:p>
    <w:p w:rsidR="008B0DD9" w:rsidRPr="008B0DD9" w:rsidRDefault="008B0DD9" w:rsidP="008B0DD9">
      <w:pPr>
        <w:rPr>
          <w:rFonts w:eastAsiaTheme="minorEastAsia" w:cs="Times New Roman"/>
          <w:sz w:val="16"/>
          <w:szCs w:val="16"/>
          <w:lang w:eastAsia="ru-RU"/>
        </w:rPr>
      </w:pPr>
      <w:r w:rsidRPr="008B0DD9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</w:t>
      </w:r>
      <w:r w:rsidRPr="008B0DD9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</w:t>
      </w:r>
      <w:r w:rsidRPr="008B0DD9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(подпись)                      </w:t>
      </w:r>
    </w:p>
    <w:p w:rsidR="008B0DD9" w:rsidRPr="007B3AC7" w:rsidRDefault="008B0DD9" w:rsidP="007B3A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B0DD9" w:rsidRPr="007B3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F0B"/>
    <w:rsid w:val="00131849"/>
    <w:rsid w:val="00384151"/>
    <w:rsid w:val="00547F0B"/>
    <w:rsid w:val="006013E2"/>
    <w:rsid w:val="007B3AC7"/>
    <w:rsid w:val="008B0DD9"/>
    <w:rsid w:val="009F717C"/>
    <w:rsid w:val="00D41D6C"/>
    <w:rsid w:val="00DA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85EFF-A168-4269-B855-C974E21C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3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2022-02-28T12:17:00Z</cp:lastPrinted>
  <dcterms:created xsi:type="dcterms:W3CDTF">2022-02-28T07:27:00Z</dcterms:created>
  <dcterms:modified xsi:type="dcterms:W3CDTF">2022-02-28T12:20:00Z</dcterms:modified>
</cp:coreProperties>
</file>